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38"/>
        <w:gridCol w:w="3130"/>
        <w:gridCol w:w="1664"/>
        <w:gridCol w:w="3846"/>
      </w:tblGrid>
      <w:tr w:rsidR="00CC0DB9" w:rsidTr="00CB4E79">
        <w:trPr>
          <w:trHeight w:val="1022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CB4E79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CB4E79" w:rsidP="00CB4E79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«ПКС-Тепловые сети»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CB4E79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CB4E79" w:rsidP="00CB4E79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AA4966">
              <w:rPr>
                <w:rFonts w:ascii="Arial" w:hAnsi="Arial" w:cs="Arial"/>
              </w:rPr>
              <w:t>Насосы и Насосные агрегаты</w:t>
            </w:r>
          </w:p>
        </w:tc>
      </w:tr>
      <w:tr w:rsidR="00CC0DB9" w:rsidTr="00CB4E79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E79" w:rsidRPr="00CB4E79" w:rsidRDefault="00CB4E79" w:rsidP="00CB4E79">
            <w:pPr>
              <w:ind w:left="12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4E79">
              <w:rPr>
                <w:rFonts w:ascii="Arial" w:hAnsi="Arial" w:cs="Arial"/>
                <w:sz w:val="18"/>
                <w:szCs w:val="18"/>
              </w:rPr>
              <w:t>ЕВ000355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CB4E79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CB4E79" w:rsidP="00CB4E79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CB4E79">
              <w:rPr>
                <w:rFonts w:ascii="Arial" w:hAnsi="Arial" w:cs="Arial"/>
              </w:rPr>
              <w:t>ЕВ000355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1F29F1" w:rsidRDefault="00405B04" w:rsidP="002D0998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  <w:r>
              <w:t xml:space="preserve">Наименование МТР: </w:t>
            </w:r>
            <w:r w:rsidR="002D0998">
              <w:t>Осевой вертикальный погружной</w:t>
            </w:r>
            <w:r w:rsidR="001F29F1">
              <w:t xml:space="preserve"> </w:t>
            </w:r>
            <w:r w:rsidR="00AD63B9">
              <w:t xml:space="preserve">моноблочный </w:t>
            </w:r>
            <w:r w:rsidR="001F29F1">
              <w:t>насос для хозяйственно-бытовых, промышленных сточных вод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п/п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605DFE">
            <w:pPr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Хозяйственно-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бытовые, промышленные сточные 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A32E7B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Подача в рабочей точке, </w:t>
            </w:r>
            <w:r w:rsidR="00A32E7B">
              <w:rPr>
                <w:rFonts w:ascii="Arial" w:hAnsi="Arial" w:cs="Arial"/>
                <w:color w:val="000000" w:themeColor="text1"/>
                <w:sz w:val="16"/>
                <w:szCs w:val="16"/>
              </w:rPr>
              <w:t>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0924C8" w:rsidRDefault="00BE0756" w:rsidP="00193998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19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Напор в рабочей точке, </w:t>
            </w:r>
            <w:r w:rsidR="00A32E7B">
              <w:rPr>
                <w:rFonts w:ascii="Arial" w:hAnsi="Arial" w:cs="Arial"/>
                <w:color w:val="000000" w:themeColor="text1"/>
                <w:sz w:val="16"/>
                <w:szCs w:val="16"/>
              </w:rPr>
              <w:t>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E0756" w:rsidRDefault="00BE0756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33.8</w:t>
            </w:r>
          </w:p>
        </w:tc>
      </w:tr>
      <w:tr w:rsidR="002D0998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98" w:rsidRPr="00F32C97" w:rsidRDefault="002D0998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98" w:rsidRPr="00F32C97" w:rsidRDefault="002D0998" w:rsidP="00A32E7B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КПД, не </w:t>
            </w:r>
            <w:r w:rsidR="00A32E7B">
              <w:rPr>
                <w:rFonts w:ascii="Arial" w:hAnsi="Arial" w:cs="Arial"/>
                <w:color w:val="000000" w:themeColor="text1"/>
                <w:sz w:val="16"/>
                <w:szCs w:val="16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98" w:rsidRPr="00F32C97" w:rsidRDefault="002D0998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98" w:rsidRPr="00BE0756" w:rsidRDefault="00BE0756" w:rsidP="000924C8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82</w:t>
            </w:r>
          </w:p>
        </w:tc>
      </w:tr>
      <w:tr w:rsidR="002D0998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98" w:rsidRPr="00F32C97" w:rsidRDefault="002D0998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98" w:rsidRPr="00F32C97" w:rsidRDefault="00A32E7B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="002D0998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r w:rsidR="002D0998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98" w:rsidRPr="00F32C97" w:rsidRDefault="002D0998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98" w:rsidRPr="00F32C97" w:rsidRDefault="00293499" w:rsidP="002D0998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+4</w:t>
            </w:r>
            <w:r w:rsidR="002D0998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....+</w:t>
            </w:r>
            <w:r w:rsidR="002D0998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2D0998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</w:tr>
      <w:tr w:rsidR="004C209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4C2099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193998" w:rsidRDefault="004C2099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Материал корпуса насоса</w:t>
            </w:r>
            <w:r w:rsidR="00193998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4C2099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4C2099" w:rsidP="000C3309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GG-20</w:t>
            </w:r>
            <w:r w:rsidR="0019399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аналог</w:t>
            </w:r>
          </w:p>
        </w:tc>
      </w:tr>
      <w:tr w:rsidR="004C209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4C2099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4C2099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Материал рабочего колеса</w:t>
            </w:r>
            <w:r w:rsidR="00193998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4C2099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193998" w:rsidP="000C3309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</w:t>
            </w:r>
            <w:r w:rsidR="004C2099" w:rsidRPr="002D0998">
              <w:rPr>
                <w:rFonts w:ascii="Arial" w:hAnsi="Arial" w:cs="Arial"/>
                <w:color w:val="000000" w:themeColor="text1"/>
                <w:sz w:val="16"/>
                <w:szCs w:val="16"/>
              </w:rPr>
              <w:t>ержавеющ</w:t>
            </w:r>
            <w:r w:rsidR="004C2099">
              <w:rPr>
                <w:rFonts w:ascii="Arial" w:hAnsi="Arial" w:cs="Arial"/>
                <w:color w:val="000000" w:themeColor="text1"/>
                <w:sz w:val="16"/>
                <w:szCs w:val="16"/>
              </w:rPr>
              <w:t>ая</w:t>
            </w:r>
            <w:r w:rsidR="004C2099" w:rsidRPr="002D099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стал</w:t>
            </w:r>
            <w:r w:rsidR="004C2099">
              <w:rPr>
                <w:rFonts w:ascii="Arial" w:hAnsi="Arial" w:cs="Arial"/>
                <w:color w:val="000000" w:themeColor="text1"/>
                <w:sz w:val="16"/>
                <w:szCs w:val="16"/>
              </w:rPr>
              <w:t>ь</w:t>
            </w:r>
            <w:r w:rsidR="004C2099" w:rsidRPr="002D099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AISI316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аналог</w:t>
            </w:r>
          </w:p>
        </w:tc>
      </w:tr>
      <w:tr w:rsidR="004C209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4C2099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4C2099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рабочего колеса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4C2099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193998" w:rsidP="00193998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Пропеллерный или </w:t>
            </w:r>
            <w:r w:rsidR="000924C8" w:rsidRPr="00193998">
              <w:rPr>
                <w:rFonts w:ascii="Arial" w:hAnsi="Arial" w:cs="Arial"/>
                <w:color w:val="000000" w:themeColor="text1"/>
                <w:sz w:val="16"/>
                <w:szCs w:val="16"/>
              </w:rPr>
              <w:t>диаго</w:t>
            </w:r>
            <w:r w:rsidRPr="00193998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нальный</w:t>
            </w:r>
          </w:p>
        </w:tc>
      </w:tr>
      <w:tr w:rsidR="004C209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4C2099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4C2099" w:rsidRDefault="004C2099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Свободный проход колеса</w:t>
            </w:r>
            <w:r w:rsidR="0019399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r w:rsidR="000924C8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9C7CBD" w:rsidRDefault="004C2099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099" w:rsidRPr="00F32C97" w:rsidRDefault="004C2099" w:rsidP="00A05609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AD63B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4C2099" w:rsidRDefault="00AD63B9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Уплотнение вала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193998" w:rsidP="00AF60A2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="00AD63B9">
              <w:rPr>
                <w:rFonts w:ascii="Arial" w:hAnsi="Arial" w:cs="Arial"/>
                <w:color w:val="000000" w:themeColor="text1"/>
                <w:sz w:val="16"/>
                <w:szCs w:val="16"/>
              </w:rPr>
              <w:t>орцевое: карбид кремния/карбид кремния</w:t>
            </w:r>
          </w:p>
        </w:tc>
      </w:tr>
      <w:tr w:rsidR="00AD63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4C2099" w:rsidRDefault="00AD63B9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Конструктивное исполнение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193998" w:rsidP="00193998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У</w:t>
            </w:r>
            <w:r w:rsidR="003057DE">
              <w:rPr>
                <w:rFonts w:ascii="Arial" w:hAnsi="Arial" w:cs="Arial"/>
                <w:color w:val="000000" w:themeColor="text1"/>
                <w:sz w:val="16"/>
                <w:szCs w:val="16"/>
              </w:rPr>
              <w:t>становка с кожухом</w:t>
            </w:r>
            <w:r w:rsidR="003057DE"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3057DE">
              <w:rPr>
                <w:rFonts w:ascii="Arial" w:hAnsi="Arial" w:cs="Arial"/>
                <w:color w:val="000000" w:themeColor="text1"/>
                <w:sz w:val="16"/>
                <w:szCs w:val="16"/>
              </w:rPr>
              <w:t>или в колонне</w:t>
            </w:r>
            <w:r w:rsidR="000924C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AD63B9" w:rsidTr="00CF6B2A">
        <w:trPr>
          <w:trHeight w:val="26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9C7CBD" w:rsidRDefault="00AD63B9" w:rsidP="009C7CBD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93998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Присоединительный</w:t>
            </w: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фланец кожуха</w:t>
            </w:r>
            <w:r w:rsidR="00193998"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(при монтаже в кожухе, п. 1.11)</w:t>
            </w: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к напорному трубопроводу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3B9" w:rsidRPr="009C7CBD" w:rsidRDefault="00AD63B9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3B9" w:rsidRPr="00BE0756" w:rsidRDefault="00BE0756" w:rsidP="009C7CB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40</w:t>
            </w:r>
          </w:p>
        </w:tc>
      </w:tr>
      <w:tr w:rsidR="00AD63B9" w:rsidTr="00CF6B2A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9C7CBD" w:rsidRDefault="009C7CBD" w:rsidP="009C7CBD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Г</w:t>
            </w:r>
            <w:r w:rsidR="00AD63B9"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лубина погружения насоса</w:t>
            </w: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3B9" w:rsidRPr="009C7CBD" w:rsidRDefault="00AD63B9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3B9" w:rsidRPr="00BE0756" w:rsidRDefault="00BE0756" w:rsidP="009C7CB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10</w:t>
            </w:r>
          </w:p>
        </w:tc>
      </w:tr>
      <w:tr w:rsidR="00AD63B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605DFE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Минимальный уровень воды</w:t>
            </w:r>
            <w:r w:rsid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BE0756" w:rsidRDefault="00605DFE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="00BE075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BE0756" w:rsidRDefault="00BE0756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200</w:t>
            </w:r>
          </w:p>
        </w:tc>
      </w:tr>
      <w:tr w:rsidR="00AD63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1E5965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электрооборудованию (электродвигателю)</w:t>
            </w:r>
          </w:p>
        </w:tc>
      </w:tr>
      <w:tr w:rsidR="00AD63B9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</w:t>
            </w:r>
            <w:r w:rsidR="000924C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номинальная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BE0756" w:rsidP="000924C8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3,2</w:t>
            </w:r>
          </w:p>
        </w:tc>
      </w:tr>
      <w:tr w:rsidR="00AD63B9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AD63B9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3B9" w:rsidRPr="00F32C97" w:rsidRDefault="00BE0756" w:rsidP="001E596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380</w:t>
            </w:r>
          </w:p>
        </w:tc>
      </w:tr>
      <w:tr w:rsidR="00605DFE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7C22CE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Номинальная скорость вращения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9C7CBD" w:rsidRDefault="00605DFE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об/мин.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Default="00BE0756" w:rsidP="001E596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2870</w:t>
            </w:r>
          </w:p>
        </w:tc>
      </w:tr>
      <w:tr w:rsidR="00605DFE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7C22CE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BE0756" w:rsidP="001E596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</w:tr>
      <w:tr w:rsidR="00605DFE" w:rsidTr="00FB05C9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7C22CE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9C7CBD" w:rsidRDefault="00605DFE" w:rsidP="009C7CBD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Номинальный ток (FLC)</w:t>
            </w:r>
            <w:r w:rsidR="00C85CFD"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FE" w:rsidRPr="009C7CBD" w:rsidRDefault="00605DFE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FE" w:rsidRPr="009C7CBD" w:rsidRDefault="00BE0756" w:rsidP="009C7CB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</w:tr>
      <w:tr w:rsidR="00605DFE" w:rsidTr="00FB05C9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7C22CE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9C7CBD" w:rsidRDefault="009C7CBD" w:rsidP="009C7CBD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  <w:r w:rsidR="00605DFE"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оличество пусков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FE" w:rsidRPr="009C7CBD" w:rsidRDefault="009C7CBD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Ед/ч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FE" w:rsidRPr="009C7CBD" w:rsidRDefault="00605DFE" w:rsidP="009C7CB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05DFE" w:rsidTr="00FB05C9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7C22CE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2.7.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9C7CBD" w:rsidRDefault="00605DFE" w:rsidP="009C7CBD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Требования к работе с частотным приводом</w:t>
            </w:r>
            <w:r w:rsid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(при наличие частотного привода)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FE" w:rsidRPr="009C7CBD" w:rsidRDefault="00605DFE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FE" w:rsidRPr="009C7CBD" w:rsidRDefault="00605DFE" w:rsidP="009C7CB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Минимальная рабочая частота: 30 Гц.</w:t>
            </w:r>
          </w:p>
          <w:p w:rsidR="00605DFE" w:rsidRPr="009C7CBD" w:rsidRDefault="00605DFE" w:rsidP="009C7CB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Максимальная рабочая частота: номинальная частота.</w:t>
            </w:r>
          </w:p>
          <w:p w:rsidR="00605DFE" w:rsidRPr="009C7CBD" w:rsidRDefault="00605DFE" w:rsidP="009C7CB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пик напряжения 1 кВ</w:t>
            </w:r>
          </w:p>
        </w:tc>
      </w:tr>
      <w:tr w:rsidR="00605DFE" w:rsidTr="002E79FE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7C22CE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2.8.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7C3D12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IP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68</w:t>
            </w:r>
          </w:p>
        </w:tc>
      </w:tr>
      <w:tr w:rsidR="00605DFE" w:rsidTr="009B30DE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B6468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2.9.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Длина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погружного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кабеля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BE0756" w:rsidP="001E12F1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05DFE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E5965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E596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05DFE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Насос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ный агрегат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293499" w:rsidP="001E596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05DFE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E5965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3.2</w:t>
            </w:r>
            <w:r w:rsidR="009C7CBD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9399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855474" w:rsidP="001E596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bookmarkStart w:id="0" w:name="_GoBack"/>
            <w:bookmarkEnd w:id="0"/>
          </w:p>
        </w:tc>
      </w:tr>
      <w:tr w:rsidR="00605DFE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E5965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AB49B5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DFE" w:rsidRPr="00F32C97" w:rsidRDefault="00605DFE" w:rsidP="001E596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193998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998" w:rsidRPr="00F32C97" w:rsidRDefault="009C7CBD" w:rsidP="001E5965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998" w:rsidRPr="00F32C97" w:rsidRDefault="009C7CBD" w:rsidP="009C7CBD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998" w:rsidRPr="00F32C97" w:rsidRDefault="009C7CBD" w:rsidP="009C7CBD">
            <w:pPr>
              <w:pStyle w:val="1"/>
              <w:shd w:val="clear" w:color="auto" w:fill="auto"/>
              <w:spacing w:line="240" w:lineRule="auto"/>
              <w:ind w:left="1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C7CBD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998" w:rsidRPr="00F32C97" w:rsidRDefault="009C7CBD" w:rsidP="001E596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754" w:type="dxa"/>
            <w:vAlign w:val="center"/>
          </w:tcPr>
          <w:p w:rsidR="00F32C97" w:rsidRPr="00BE0756" w:rsidRDefault="00BE0756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Акимов Виталий Леонидович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BE0756" w:rsidRDefault="00BE0756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Мастер УКиГХ АО «ПКС-Тепловые сети»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BE0756" w:rsidRDefault="00BE0756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8-8142-76-95-48</w:t>
            </w:r>
          </w:p>
        </w:tc>
      </w:tr>
      <w:tr w:rsidR="00F32C97" w:rsidRPr="00BE0756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BE0756" w:rsidRDefault="00BE0756" w:rsidP="00BE07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v</w:t>
            </w:r>
            <w:r w:rsidRPr="00BE0756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akimov</w:t>
            </w:r>
            <w:r w:rsidRPr="00BE0756">
              <w:rPr>
                <w:rFonts w:ascii="Arial" w:hAnsi="Arial" w:cs="Arial"/>
                <w:sz w:val="16"/>
                <w:szCs w:val="16"/>
              </w:rPr>
              <w:t>@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rks</w:t>
            </w:r>
            <w:r w:rsidRPr="00BE0756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karelia</w:t>
            </w:r>
            <w:r w:rsidRPr="00BE0756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2D6" w:rsidRDefault="003232D6">
      <w:r>
        <w:separator/>
      </w:r>
    </w:p>
  </w:endnote>
  <w:endnote w:type="continuationSeparator" w:id="0">
    <w:p w:rsidR="003232D6" w:rsidRDefault="00323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2D6" w:rsidRDefault="003232D6"/>
  </w:footnote>
  <w:footnote w:type="continuationSeparator" w:id="0">
    <w:p w:rsidR="003232D6" w:rsidRDefault="003232D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C0DB9"/>
    <w:rsid w:val="000924C8"/>
    <w:rsid w:val="00182746"/>
    <w:rsid w:val="00193998"/>
    <w:rsid w:val="001A1BCA"/>
    <w:rsid w:val="001E5965"/>
    <w:rsid w:val="001F29F1"/>
    <w:rsid w:val="00293499"/>
    <w:rsid w:val="002D0998"/>
    <w:rsid w:val="003057DE"/>
    <w:rsid w:val="003232D6"/>
    <w:rsid w:val="0034779E"/>
    <w:rsid w:val="00392141"/>
    <w:rsid w:val="003D2A21"/>
    <w:rsid w:val="00405B04"/>
    <w:rsid w:val="004C1CA1"/>
    <w:rsid w:val="004C2099"/>
    <w:rsid w:val="005600BE"/>
    <w:rsid w:val="00571DB6"/>
    <w:rsid w:val="00594B04"/>
    <w:rsid w:val="006025A6"/>
    <w:rsid w:val="00605DFE"/>
    <w:rsid w:val="007E78E9"/>
    <w:rsid w:val="00855474"/>
    <w:rsid w:val="00871774"/>
    <w:rsid w:val="0097158D"/>
    <w:rsid w:val="009C7CBD"/>
    <w:rsid w:val="009E15D1"/>
    <w:rsid w:val="009E20D1"/>
    <w:rsid w:val="00A05609"/>
    <w:rsid w:val="00A32E7B"/>
    <w:rsid w:val="00A7365A"/>
    <w:rsid w:val="00A7586E"/>
    <w:rsid w:val="00AD63B9"/>
    <w:rsid w:val="00AE75AD"/>
    <w:rsid w:val="00BE0756"/>
    <w:rsid w:val="00C85CFD"/>
    <w:rsid w:val="00CB4E79"/>
    <w:rsid w:val="00CC0DB9"/>
    <w:rsid w:val="00CE4225"/>
    <w:rsid w:val="00D02FF9"/>
    <w:rsid w:val="00D755B4"/>
    <w:rsid w:val="00D904EC"/>
    <w:rsid w:val="00DE7EDF"/>
    <w:rsid w:val="00E55A3F"/>
    <w:rsid w:val="00EF10E7"/>
    <w:rsid w:val="00F32C97"/>
    <w:rsid w:val="00F6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25A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025A6"/>
    <w:rPr>
      <w:color w:val="000080"/>
      <w:u w:val="single"/>
    </w:rPr>
  </w:style>
  <w:style w:type="character" w:customStyle="1" w:styleId="Bodytext">
    <w:name w:val="Body text_"/>
    <w:basedOn w:val="a0"/>
    <w:link w:val="1"/>
    <w:rsid w:val="006025A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sid w:val="006025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6025A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sid w:val="006025A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sid w:val="006025A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sid w:val="006025A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rsid w:val="006025A6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rsid w:val="006025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6025A6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rsid w:val="006025A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rsid w:val="006025A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9349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349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PCS\n.freyndling (WST-SVE-096)</cp:lastModifiedBy>
  <cp:revision>2</cp:revision>
  <cp:lastPrinted>2020-05-18T12:32:00Z</cp:lastPrinted>
  <dcterms:created xsi:type="dcterms:W3CDTF">2020-06-04T13:13:00Z</dcterms:created>
  <dcterms:modified xsi:type="dcterms:W3CDTF">2020-06-04T13:13:00Z</dcterms:modified>
</cp:coreProperties>
</file>